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86" w:rsidRDefault="00A728BF" w:rsidP="00A728BF">
      <w:pPr>
        <w:tabs>
          <w:tab w:val="left" w:pos="5154"/>
        </w:tabs>
        <w:rPr>
          <w:rStyle w:val="tocnonactive"/>
          <w:rFonts w:ascii="Times New Roman" w:hAnsi="Times New Roman" w:cs="Times New Roman"/>
          <w:b/>
          <w:sz w:val="28"/>
          <w:szCs w:val="28"/>
        </w:rPr>
      </w:pPr>
      <w:r w:rsidRPr="00BF422A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9B2CCE1" wp14:editId="1B6AB6A5">
            <wp:simplePos x="0" y="0"/>
            <wp:positionH relativeFrom="page">
              <wp:posOffset>229870</wp:posOffset>
            </wp:positionH>
            <wp:positionV relativeFrom="page">
              <wp:posOffset>18415</wp:posOffset>
            </wp:positionV>
            <wp:extent cx="2238375" cy="1590675"/>
            <wp:effectExtent l="0" t="0" r="9525" b="9525"/>
            <wp:wrapNone/>
            <wp:docPr id="11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422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BAFF2" wp14:editId="0919B148">
                <wp:simplePos x="0" y="0"/>
                <wp:positionH relativeFrom="column">
                  <wp:posOffset>1954530</wp:posOffset>
                </wp:positionH>
                <wp:positionV relativeFrom="paragraph">
                  <wp:posOffset>-105310</wp:posOffset>
                </wp:positionV>
                <wp:extent cx="4363085" cy="6896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8BF" w:rsidRDefault="00A728BF" w:rsidP="00A72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Krajská pobočka v Brně</w:t>
                            </w:r>
                          </w:p>
                          <w:p w:rsidR="00A728BF" w:rsidRDefault="00A728BF" w:rsidP="00A728BF">
                            <w:pPr>
                              <w:spacing w:after="0" w:line="240" w:lineRule="atLeast"/>
                              <w:rPr>
                                <w:rFonts w:ascii="Calibri" w:hAnsi="Calibri" w:cs="Calibri"/>
                                <w:color w:val="5757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Kontaktní pracoviště Brno - venkov</w:t>
                            </w:r>
                          </w:p>
                          <w:p w:rsidR="00A728BF" w:rsidRPr="00F374EB" w:rsidRDefault="005533C5" w:rsidP="00A728BF">
                            <w:pPr>
                              <w:spacing w:line="240" w:lineRule="atLeast"/>
                              <w:rPr>
                                <w:color w:val="5757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Šujanovo nám. </w:t>
                            </w:r>
                            <w:r w:rsidR="002F28C0">
                              <w:rPr>
                                <w:rFonts w:ascii="Calibri" w:hAnsi="Calibri" w:cs="Calibri"/>
                                <w:color w:val="575756"/>
                              </w:rPr>
                              <w:t>302/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3</w:t>
                            </w:r>
                            <w:r w:rsidR="00A81BE1" w:rsidRPr="00A81BE1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, 660 35 </w:t>
                            </w:r>
                            <w:r w:rsidR="00A728BF" w:rsidRPr="00F374E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| </w:t>
                            </w:r>
                            <w:r w:rsidR="00A728BF">
                              <w:rPr>
                                <w:rFonts w:ascii="Calibri" w:hAnsi="Calibri" w:cs="Calibri"/>
                                <w:color w:val="575756"/>
                              </w:rPr>
                              <w:t>Brno</w:t>
                            </w:r>
                            <w:r w:rsidR="00A728BF" w:rsidRPr="00F374E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</w:p>
                          <w:p w:rsidR="00A728BF" w:rsidRPr="00090727" w:rsidRDefault="00A728BF" w:rsidP="00A728BF">
                            <w:pPr>
                              <w:spacing w:line="240" w:lineRule="atLeast"/>
                              <w:rPr>
                                <w:color w:val="5757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9pt;margin-top:-8.3pt;width:343.55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" stroked="f">
                <v:textbox>
                  <w:txbxContent>
                    <w:p w:rsidR="00A728BF" w:rsidRDefault="00A728BF" w:rsidP="00A72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</w:rPr>
                      </w:pPr>
                      <w:r>
                        <w:rPr>
                          <w:rFonts w:ascii="Calibri" w:hAnsi="Calibri" w:cs="Calibri"/>
                          <w:color w:val="575756"/>
                        </w:rPr>
                        <w:t>Krajská pobočka v Brně</w:t>
                      </w:r>
                    </w:p>
                    <w:p w:rsidR="00A728BF" w:rsidRDefault="00A728BF" w:rsidP="00A728BF">
                      <w:pPr>
                        <w:spacing w:after="0" w:line="240" w:lineRule="atLeast"/>
                        <w:rPr>
                          <w:rFonts w:ascii="Calibri" w:hAnsi="Calibri" w:cs="Calibri"/>
                          <w:color w:val="575756"/>
                        </w:rPr>
                      </w:pPr>
                      <w:r>
                        <w:rPr>
                          <w:rFonts w:ascii="Calibri" w:hAnsi="Calibri" w:cs="Calibri"/>
                          <w:color w:val="575756"/>
                        </w:rPr>
                        <w:t>Kontaktní pracoviště Brno - venkov</w:t>
                      </w:r>
                    </w:p>
                    <w:p w:rsidR="00A728BF" w:rsidRPr="00F374EB" w:rsidRDefault="005533C5" w:rsidP="00A728BF">
                      <w:pPr>
                        <w:spacing w:line="240" w:lineRule="atLeast"/>
                        <w:rPr>
                          <w:color w:val="575756"/>
                        </w:rPr>
                      </w:pP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Šujanovo nám. </w:t>
                      </w:r>
                      <w:r w:rsidR="002F28C0">
                        <w:rPr>
                          <w:rFonts w:ascii="Calibri" w:hAnsi="Calibri" w:cs="Calibri"/>
                          <w:color w:val="575756"/>
                        </w:rPr>
                        <w:t>302/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color w:val="575756"/>
                        </w:rPr>
                        <w:t>3</w:t>
                      </w:r>
                      <w:r w:rsidR="00A81BE1" w:rsidRPr="00A81BE1">
                        <w:rPr>
                          <w:rFonts w:ascii="Calibri" w:hAnsi="Calibri" w:cs="Calibri"/>
                          <w:color w:val="575756"/>
                        </w:rPr>
                        <w:t xml:space="preserve">, 660 35 </w:t>
                      </w:r>
                      <w:r w:rsidR="00A728BF" w:rsidRPr="00F374EB">
                        <w:rPr>
                          <w:rFonts w:ascii="Calibri" w:hAnsi="Calibri" w:cs="Calibri"/>
                          <w:color w:val="575756"/>
                        </w:rPr>
                        <w:t xml:space="preserve">| </w:t>
                      </w:r>
                      <w:r w:rsidR="00A728BF">
                        <w:rPr>
                          <w:rFonts w:ascii="Calibri" w:hAnsi="Calibri" w:cs="Calibri"/>
                          <w:color w:val="575756"/>
                        </w:rPr>
                        <w:t>Brno</w:t>
                      </w:r>
                      <w:r w:rsidR="00A728BF" w:rsidRPr="00F374E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</w:p>
                    <w:p w:rsidR="00A728BF" w:rsidRPr="00090727" w:rsidRDefault="00A728BF" w:rsidP="00A728BF">
                      <w:pPr>
                        <w:spacing w:line="240" w:lineRule="atLeast"/>
                        <w:rPr>
                          <w:color w:val="5757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486" w:rsidRDefault="00B87486" w:rsidP="00B87486">
      <w:pPr>
        <w:jc w:val="center"/>
        <w:rPr>
          <w:rStyle w:val="tocnonactive"/>
          <w:rFonts w:ascii="Times New Roman" w:hAnsi="Times New Roman" w:cs="Times New Roman"/>
          <w:b/>
          <w:sz w:val="28"/>
          <w:szCs w:val="28"/>
        </w:rPr>
      </w:pPr>
    </w:p>
    <w:p w:rsidR="00A728BF" w:rsidRDefault="00A728BF" w:rsidP="00B87486">
      <w:pPr>
        <w:jc w:val="center"/>
        <w:rPr>
          <w:rStyle w:val="tocnonactive"/>
          <w:rFonts w:ascii="Times New Roman" w:hAnsi="Times New Roman" w:cs="Times New Roman"/>
          <w:b/>
          <w:sz w:val="28"/>
          <w:szCs w:val="28"/>
        </w:rPr>
      </w:pPr>
    </w:p>
    <w:p w:rsidR="00B87486" w:rsidRPr="00DC73CB" w:rsidRDefault="00B87486" w:rsidP="00B87486">
      <w:pPr>
        <w:jc w:val="center"/>
        <w:rPr>
          <w:rStyle w:val="tocnonactive"/>
          <w:rFonts w:ascii="Times New Roman" w:hAnsi="Times New Roman" w:cs="Times New Roman"/>
          <w:b/>
          <w:sz w:val="36"/>
          <w:szCs w:val="36"/>
        </w:rPr>
      </w:pPr>
      <w:r w:rsidRPr="00DC73CB">
        <w:rPr>
          <w:rStyle w:val="tocnonactive"/>
          <w:rFonts w:ascii="Times New Roman" w:hAnsi="Times New Roman" w:cs="Times New Roman"/>
          <w:b/>
          <w:sz w:val="36"/>
          <w:szCs w:val="36"/>
        </w:rPr>
        <w:t>OZNÁMENÍ</w:t>
      </w:r>
    </w:p>
    <w:p w:rsidR="00B87486" w:rsidRDefault="00B87486">
      <w:pPr>
        <w:rPr>
          <w:rStyle w:val="tocnonactive"/>
          <w:rFonts w:ascii="Times New Roman" w:hAnsi="Times New Roman" w:cs="Times New Roman"/>
          <w:b/>
          <w:sz w:val="28"/>
          <w:szCs w:val="28"/>
        </w:rPr>
      </w:pPr>
    </w:p>
    <w:p w:rsidR="00312D00" w:rsidRPr="000315B1" w:rsidRDefault="00663042" w:rsidP="00B87486">
      <w:pPr>
        <w:jc w:val="both"/>
        <w:rPr>
          <w:rStyle w:val="tocinfo1"/>
          <w:rFonts w:ascii="Times New Roman" w:hAnsi="Times New Roman" w:cs="Times New Roman"/>
          <w:sz w:val="32"/>
          <w:szCs w:val="32"/>
        </w:rPr>
      </w:pP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Úřad práce ČR, Krajská pobočka v Brně, Kontaktní pracoviště Brno – venkov oznamuje, že ve dnech </w:t>
      </w:r>
      <w:proofErr w:type="gramStart"/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2</w:t>
      </w:r>
      <w:r w:rsidR="002D0116"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8</w:t>
      </w:r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.</w:t>
      </w:r>
      <w:r w:rsidR="00A12DD8">
        <w:rPr>
          <w:rStyle w:val="tocinfo1"/>
          <w:rFonts w:ascii="Times New Roman" w:hAnsi="Times New Roman" w:cs="Times New Roman"/>
          <w:b/>
          <w:sz w:val="32"/>
          <w:szCs w:val="32"/>
        </w:rPr>
        <w:t>4</w:t>
      </w:r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. a</w:t>
      </w:r>
      <w:r w:rsidR="002D0116"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ž</w:t>
      </w:r>
      <w:proofErr w:type="gramEnd"/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 xml:space="preserve"> </w:t>
      </w:r>
      <w:r w:rsidR="00A12DD8">
        <w:rPr>
          <w:rStyle w:val="tocinfo1"/>
          <w:rFonts w:ascii="Times New Roman" w:hAnsi="Times New Roman" w:cs="Times New Roman"/>
          <w:b/>
          <w:sz w:val="32"/>
          <w:szCs w:val="32"/>
        </w:rPr>
        <w:t>29</w:t>
      </w:r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.</w:t>
      </w:r>
      <w:r w:rsidR="00A12DD8">
        <w:rPr>
          <w:rStyle w:val="tocinfo1"/>
          <w:rFonts w:ascii="Times New Roman" w:hAnsi="Times New Roman" w:cs="Times New Roman"/>
          <w:b/>
          <w:sz w:val="32"/>
          <w:szCs w:val="32"/>
        </w:rPr>
        <w:t>4</w:t>
      </w:r>
      <w:r w:rsidRPr="00DC73CB">
        <w:rPr>
          <w:rStyle w:val="tocinfo1"/>
          <w:rFonts w:ascii="Times New Roman" w:hAnsi="Times New Roman" w:cs="Times New Roman"/>
          <w:b/>
          <w:sz w:val="32"/>
          <w:szCs w:val="32"/>
        </w:rPr>
        <w:t>.201</w:t>
      </w:r>
      <w:r w:rsidR="00A12DD8">
        <w:rPr>
          <w:rStyle w:val="tocinfo1"/>
          <w:rFonts w:ascii="Times New Roman" w:hAnsi="Times New Roman" w:cs="Times New Roman"/>
          <w:b/>
          <w:sz w:val="32"/>
          <w:szCs w:val="32"/>
        </w:rPr>
        <w:t>6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 </w:t>
      </w:r>
      <w:r w:rsidR="00C346EA"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bude 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oddělení </w:t>
      </w:r>
      <w:r w:rsidR="00B87486" w:rsidRPr="000315B1">
        <w:rPr>
          <w:rStyle w:val="tocinfo1"/>
          <w:rFonts w:ascii="Times New Roman" w:hAnsi="Times New Roman" w:cs="Times New Roman"/>
          <w:sz w:val="32"/>
          <w:szCs w:val="32"/>
        </w:rPr>
        <w:t>hmotné nouze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, </w:t>
      </w:r>
      <w:r w:rsidR="00B87486" w:rsidRPr="000315B1">
        <w:rPr>
          <w:rStyle w:val="tocinfo1"/>
          <w:rFonts w:ascii="Times New Roman" w:hAnsi="Times New Roman" w:cs="Times New Roman"/>
          <w:sz w:val="32"/>
          <w:szCs w:val="32"/>
        </w:rPr>
        <w:t>příspěvku na péči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 a </w:t>
      </w:r>
      <w:r w:rsidR="00B87486"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dávek pro osoby zdravotně postižené 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>Šlapanice</w:t>
      </w:r>
      <w:r w:rsidR="003D4771" w:rsidRPr="000315B1">
        <w:rPr>
          <w:rStyle w:val="tocinfo1"/>
          <w:rFonts w:ascii="Times New Roman" w:hAnsi="Times New Roman" w:cs="Times New Roman"/>
          <w:sz w:val="32"/>
          <w:szCs w:val="32"/>
        </w:rPr>
        <w:t>,</w:t>
      </w:r>
      <w:r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 </w:t>
      </w:r>
      <w:r w:rsidR="00C346EA"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pracoviště  </w:t>
      </w:r>
      <w:r w:rsidR="00A12DD8">
        <w:rPr>
          <w:rStyle w:val="tocinfo1"/>
          <w:rFonts w:ascii="Times New Roman" w:hAnsi="Times New Roman" w:cs="Times New Roman"/>
          <w:sz w:val="32"/>
          <w:szCs w:val="32"/>
        </w:rPr>
        <w:t>Šujanovo nám. 302/3,</w:t>
      </w:r>
      <w:r w:rsidR="00C346EA" w:rsidRPr="000315B1">
        <w:rPr>
          <w:rStyle w:val="tocinfo1"/>
          <w:rFonts w:ascii="Times New Roman" w:hAnsi="Times New Roman" w:cs="Times New Roman"/>
          <w:sz w:val="32"/>
          <w:szCs w:val="32"/>
        </w:rPr>
        <w:t xml:space="preserve"> v Brně, </w:t>
      </w:r>
    </w:p>
    <w:p w:rsidR="00312D00" w:rsidRPr="000315B1" w:rsidRDefault="00C346EA" w:rsidP="00312D00">
      <w:pPr>
        <w:jc w:val="center"/>
        <w:rPr>
          <w:rStyle w:val="tocinfo1"/>
          <w:rFonts w:ascii="Times New Roman" w:hAnsi="Times New Roman" w:cs="Times New Roman"/>
          <w:sz w:val="36"/>
          <w:szCs w:val="36"/>
        </w:rPr>
      </w:pPr>
      <w:r w:rsidRPr="000315B1">
        <w:rPr>
          <w:rStyle w:val="tocinfo1"/>
          <w:rFonts w:ascii="Times New Roman" w:hAnsi="Times New Roman" w:cs="Times New Roman"/>
          <w:b/>
          <w:sz w:val="36"/>
          <w:szCs w:val="36"/>
        </w:rPr>
        <w:t>z důvodu stěhování uzavřeno</w:t>
      </w:r>
      <w:r w:rsidRPr="000315B1">
        <w:rPr>
          <w:rStyle w:val="tocinfo1"/>
          <w:rFonts w:ascii="Times New Roman" w:hAnsi="Times New Roman" w:cs="Times New Roman"/>
          <w:sz w:val="36"/>
          <w:szCs w:val="36"/>
        </w:rPr>
        <w:t>.</w:t>
      </w:r>
    </w:p>
    <w:p w:rsidR="00C346EA" w:rsidRPr="000315B1" w:rsidRDefault="00C346EA" w:rsidP="00B87486">
      <w:pPr>
        <w:jc w:val="both"/>
        <w:rPr>
          <w:rStyle w:val="tocinfo1"/>
          <w:rFonts w:ascii="Times New Roman" w:hAnsi="Times New Roman" w:cs="Times New Roman"/>
          <w:strike/>
          <w:sz w:val="28"/>
          <w:szCs w:val="28"/>
        </w:rPr>
      </w:pPr>
      <w:r w:rsidRPr="000315B1">
        <w:rPr>
          <w:rStyle w:val="tocinfo1"/>
          <w:rFonts w:ascii="Times New Roman" w:hAnsi="Times New Roman" w:cs="Times New Roman"/>
          <w:b/>
          <w:sz w:val="28"/>
          <w:szCs w:val="28"/>
        </w:rPr>
        <w:t>V ne</w:t>
      </w:r>
      <w:r w:rsidR="00312D00" w:rsidRPr="000315B1">
        <w:rPr>
          <w:rStyle w:val="tocinfo1"/>
          <w:rFonts w:ascii="Times New Roman" w:hAnsi="Times New Roman" w:cs="Times New Roman"/>
          <w:b/>
          <w:sz w:val="28"/>
          <w:szCs w:val="28"/>
        </w:rPr>
        <w:t>vyhnutelných</w:t>
      </w:r>
      <w:r w:rsidRPr="000315B1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 případech</w:t>
      </w:r>
      <w:r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 budou v</w:t>
      </w:r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e dnech </w:t>
      </w:r>
      <w:proofErr w:type="gramStart"/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>28.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>4</w:t>
      </w:r>
      <w:proofErr w:type="gramEnd"/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>. a 29.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>4</w:t>
      </w:r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>.201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>6</w:t>
      </w:r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 </w:t>
      </w:r>
      <w:r w:rsidR="002F28C0"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převzaty 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 xml:space="preserve">pouze </w:t>
      </w:r>
      <w:r w:rsidR="002F28C0" w:rsidRPr="000315B1">
        <w:rPr>
          <w:rStyle w:val="tocinfo1"/>
          <w:rFonts w:ascii="Times New Roman" w:hAnsi="Times New Roman" w:cs="Times New Roman"/>
          <w:sz w:val="28"/>
          <w:szCs w:val="28"/>
        </w:rPr>
        <w:t>žádosti o dávky pracovníkem podatelny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 xml:space="preserve">, </w:t>
      </w:r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>n</w:t>
      </w:r>
      <w:r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a 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 xml:space="preserve">novém </w:t>
      </w:r>
      <w:r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pracovišti 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>Křenová 111/25, v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> </w:t>
      </w:r>
      <w:r w:rsidR="00A12DD8">
        <w:rPr>
          <w:rStyle w:val="tocinfo1"/>
          <w:rFonts w:ascii="Times New Roman" w:hAnsi="Times New Roman" w:cs="Times New Roman"/>
          <w:sz w:val="28"/>
          <w:szCs w:val="28"/>
        </w:rPr>
        <w:t>Brně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>.</w:t>
      </w:r>
      <w:r w:rsidR="000315B1" w:rsidRPr="000315B1">
        <w:rPr>
          <w:rStyle w:val="tocinfo1"/>
          <w:rFonts w:ascii="Times New Roman" w:hAnsi="Times New Roman" w:cs="Times New Roman"/>
          <w:sz w:val="28"/>
          <w:szCs w:val="28"/>
        </w:rPr>
        <w:t xml:space="preserve"> </w:t>
      </w:r>
    </w:p>
    <w:p w:rsidR="00663042" w:rsidRPr="00B87486" w:rsidRDefault="000315B1" w:rsidP="00DC73CB">
      <w:pPr>
        <w:jc w:val="both"/>
        <w:rPr>
          <w:rStyle w:val="tocinfo1"/>
          <w:rFonts w:ascii="Times New Roman" w:hAnsi="Times New Roman" w:cs="Times New Roman"/>
          <w:b/>
          <w:sz w:val="28"/>
          <w:szCs w:val="28"/>
        </w:rPr>
      </w:pPr>
      <w:r w:rsidRPr="000315B1">
        <w:rPr>
          <w:rStyle w:val="tocinfo1"/>
          <w:rFonts w:ascii="Times New Roman" w:hAnsi="Times New Roman" w:cs="Times New Roman"/>
          <w:b/>
          <w:sz w:val="28"/>
          <w:szCs w:val="28"/>
        </w:rPr>
        <w:t>P</w:t>
      </w:r>
      <w:r w:rsidR="00312D00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rvním úředním dnem </w:t>
      </w:r>
      <w:r w:rsidR="00DC73CB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oddělení hmotné nouze, příspěvku na péči a dávek pro osoby zdravotně postižené Šlapanice, </w:t>
      </w:r>
      <w:r w:rsidR="002F28C0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bude </w:t>
      </w:r>
      <w:r w:rsidR="00A12DD8">
        <w:rPr>
          <w:rStyle w:val="tocinfo1"/>
          <w:rFonts w:ascii="Times New Roman" w:hAnsi="Times New Roman" w:cs="Times New Roman"/>
          <w:b/>
          <w:sz w:val="28"/>
          <w:szCs w:val="28"/>
        </w:rPr>
        <w:t>na nové adrese ÚP Brno – venkov, Křenová 111/25</w:t>
      </w:r>
      <w:r w:rsidR="002F28C0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, 602 00 Brno, </w:t>
      </w:r>
      <w:r w:rsidR="00AF58C3">
        <w:rPr>
          <w:rStyle w:val="tocinfo1"/>
          <w:rFonts w:ascii="Times New Roman" w:hAnsi="Times New Roman" w:cs="Times New Roman"/>
          <w:b/>
          <w:sz w:val="28"/>
          <w:szCs w:val="28"/>
        </w:rPr>
        <w:t>pondělí</w:t>
      </w:r>
      <w:r w:rsidR="00DC73CB">
        <w:rPr>
          <w:rStyle w:val="tocinfo1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28C0">
        <w:rPr>
          <w:rStyle w:val="tocinfo1"/>
          <w:rFonts w:ascii="Times New Roman" w:hAnsi="Times New Roman" w:cs="Times New Roman"/>
          <w:b/>
          <w:sz w:val="28"/>
          <w:szCs w:val="28"/>
        </w:rPr>
        <w:t>2.5.</w:t>
      </w:r>
      <w:r w:rsidR="00DC73CB">
        <w:rPr>
          <w:rStyle w:val="tocinfo1"/>
          <w:rFonts w:ascii="Times New Roman" w:hAnsi="Times New Roman" w:cs="Times New Roman"/>
          <w:b/>
          <w:sz w:val="28"/>
          <w:szCs w:val="28"/>
        </w:rPr>
        <w:t>201</w:t>
      </w:r>
      <w:r w:rsidR="002F28C0">
        <w:rPr>
          <w:rStyle w:val="tocinfo1"/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2F28C0">
        <w:rPr>
          <w:rStyle w:val="tocinfo1"/>
          <w:rFonts w:ascii="Times New Roman" w:hAnsi="Times New Roman" w:cs="Times New Roman"/>
          <w:b/>
          <w:sz w:val="28"/>
          <w:szCs w:val="28"/>
        </w:rPr>
        <w:t>.</w:t>
      </w:r>
    </w:p>
    <w:p w:rsidR="00C346EA" w:rsidRDefault="00C346EA" w:rsidP="003D4771">
      <w:pPr>
        <w:jc w:val="both"/>
        <w:rPr>
          <w:rStyle w:val="tocnonactive"/>
        </w:rPr>
      </w:pPr>
    </w:p>
    <w:p w:rsidR="005533C5" w:rsidRDefault="005533C5" w:rsidP="003D4771">
      <w:pPr>
        <w:jc w:val="both"/>
        <w:rPr>
          <w:rStyle w:val="tocinfo1"/>
          <w:rFonts w:ascii="Times New Roman" w:hAnsi="Times New Roman" w:cs="Times New Roman"/>
          <w:sz w:val="28"/>
          <w:szCs w:val="28"/>
        </w:rPr>
      </w:pPr>
    </w:p>
    <w:p w:rsidR="005533C5" w:rsidRDefault="005533C5" w:rsidP="003D4771">
      <w:pPr>
        <w:jc w:val="both"/>
        <w:rPr>
          <w:rStyle w:val="tocinfo1"/>
          <w:rFonts w:ascii="Times New Roman" w:hAnsi="Times New Roman" w:cs="Times New Roman"/>
          <w:sz w:val="28"/>
          <w:szCs w:val="28"/>
        </w:rPr>
      </w:pPr>
    </w:p>
    <w:p w:rsidR="005533C5" w:rsidRDefault="005533C5" w:rsidP="003D4771">
      <w:pPr>
        <w:jc w:val="both"/>
        <w:rPr>
          <w:rStyle w:val="tocinfo1"/>
          <w:rFonts w:ascii="Times New Roman" w:hAnsi="Times New Roman" w:cs="Times New Roman"/>
          <w:sz w:val="28"/>
          <w:szCs w:val="28"/>
        </w:rPr>
      </w:pPr>
    </w:p>
    <w:p w:rsidR="00B87486" w:rsidRDefault="005533C5" w:rsidP="003D4771">
      <w:pPr>
        <w:jc w:val="both"/>
        <w:rPr>
          <w:rStyle w:val="tocinfo1"/>
          <w:rFonts w:ascii="Times New Roman" w:hAnsi="Times New Roman" w:cs="Times New Roman"/>
          <w:sz w:val="28"/>
          <w:szCs w:val="28"/>
        </w:rPr>
      </w:pPr>
      <w:r>
        <w:rPr>
          <w:rStyle w:val="tocinfo1"/>
          <w:rFonts w:ascii="Times New Roman" w:hAnsi="Times New Roman" w:cs="Times New Roman"/>
          <w:sz w:val="28"/>
          <w:szCs w:val="28"/>
        </w:rPr>
        <w:t>RNDr. Igor Poledňák</w:t>
      </w:r>
    </w:p>
    <w:p w:rsidR="00DC73CB" w:rsidRDefault="005533C5" w:rsidP="003D4771">
      <w:pPr>
        <w:jc w:val="both"/>
        <w:rPr>
          <w:rStyle w:val="tocinfo1"/>
          <w:rFonts w:ascii="Times New Roman" w:hAnsi="Times New Roman" w:cs="Times New Roman"/>
          <w:sz w:val="28"/>
          <w:szCs w:val="28"/>
        </w:rPr>
      </w:pPr>
      <w:r>
        <w:rPr>
          <w:rStyle w:val="tocinfo1"/>
          <w:rFonts w:ascii="Times New Roman" w:hAnsi="Times New Roman" w:cs="Times New Roman"/>
          <w:sz w:val="28"/>
          <w:szCs w:val="28"/>
        </w:rPr>
        <w:t>Ředitel k</w:t>
      </w:r>
      <w:r w:rsidR="00B87486">
        <w:rPr>
          <w:rStyle w:val="tocinfo1"/>
          <w:rFonts w:ascii="Times New Roman" w:hAnsi="Times New Roman" w:cs="Times New Roman"/>
          <w:sz w:val="28"/>
          <w:szCs w:val="28"/>
        </w:rPr>
        <w:t>ontaktní</w:t>
      </w:r>
      <w:r>
        <w:rPr>
          <w:rStyle w:val="tocinfo1"/>
          <w:rFonts w:ascii="Times New Roman" w:hAnsi="Times New Roman" w:cs="Times New Roman"/>
          <w:sz w:val="28"/>
          <w:szCs w:val="28"/>
        </w:rPr>
        <w:t>ho</w:t>
      </w:r>
      <w:r w:rsidR="00B87486">
        <w:rPr>
          <w:rStyle w:val="tocinfo1"/>
          <w:rFonts w:ascii="Times New Roman" w:hAnsi="Times New Roman" w:cs="Times New Roman"/>
          <w:sz w:val="28"/>
          <w:szCs w:val="28"/>
        </w:rPr>
        <w:t xml:space="preserve"> pracoviště Brno </w:t>
      </w:r>
      <w:r w:rsidR="00DC73CB">
        <w:rPr>
          <w:rStyle w:val="tocinfo1"/>
          <w:rFonts w:ascii="Times New Roman" w:hAnsi="Times New Roman" w:cs="Times New Roman"/>
          <w:sz w:val="28"/>
          <w:szCs w:val="28"/>
        </w:rPr>
        <w:t>–</w:t>
      </w:r>
      <w:r w:rsidR="00B87486">
        <w:rPr>
          <w:rStyle w:val="tocinfo1"/>
          <w:rFonts w:ascii="Times New Roman" w:hAnsi="Times New Roman" w:cs="Times New Roman"/>
          <w:sz w:val="28"/>
          <w:szCs w:val="28"/>
        </w:rPr>
        <w:t xml:space="preserve"> venkov</w:t>
      </w:r>
    </w:p>
    <w:p w:rsidR="00DC73CB" w:rsidRDefault="00DC73CB" w:rsidP="00DC73CB">
      <w:pPr>
        <w:jc w:val="right"/>
        <w:rPr>
          <w:rStyle w:val="tocinfo1"/>
          <w:rFonts w:ascii="Times New Roman" w:hAnsi="Times New Roman" w:cs="Times New Roman"/>
          <w:sz w:val="28"/>
          <w:szCs w:val="28"/>
        </w:rPr>
      </w:pPr>
    </w:p>
    <w:p w:rsidR="00DC73CB" w:rsidRPr="00B87486" w:rsidRDefault="00DC73CB" w:rsidP="00857C4D">
      <w:pPr>
        <w:jc w:val="right"/>
        <w:rPr>
          <w:rStyle w:val="tocinfo1"/>
          <w:rFonts w:ascii="Times New Roman" w:hAnsi="Times New Roman" w:cs="Times New Roman"/>
          <w:sz w:val="28"/>
          <w:szCs w:val="28"/>
        </w:rPr>
      </w:pPr>
      <w:r w:rsidRPr="00B87486">
        <w:rPr>
          <w:rStyle w:val="tocinfo1"/>
          <w:rFonts w:ascii="Times New Roman" w:hAnsi="Times New Roman" w:cs="Times New Roman"/>
          <w:sz w:val="28"/>
          <w:szCs w:val="28"/>
        </w:rPr>
        <w:t xml:space="preserve">V Brně dne </w:t>
      </w:r>
      <w:proofErr w:type="gramStart"/>
      <w:r w:rsidR="002F28C0">
        <w:rPr>
          <w:rStyle w:val="tocinfo1"/>
          <w:rFonts w:ascii="Times New Roman" w:hAnsi="Times New Roman" w:cs="Times New Roman"/>
          <w:sz w:val="28"/>
          <w:szCs w:val="28"/>
        </w:rPr>
        <w:t>12</w:t>
      </w:r>
      <w:r w:rsidRPr="00B87486">
        <w:rPr>
          <w:rStyle w:val="tocinfo1"/>
          <w:rFonts w:ascii="Times New Roman" w:hAnsi="Times New Roman" w:cs="Times New Roman"/>
          <w:sz w:val="28"/>
          <w:szCs w:val="28"/>
        </w:rPr>
        <w:t>.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>4</w:t>
      </w:r>
      <w:r w:rsidRPr="00B87486">
        <w:rPr>
          <w:rStyle w:val="tocinfo1"/>
          <w:rFonts w:ascii="Times New Roman" w:hAnsi="Times New Roman" w:cs="Times New Roman"/>
          <w:sz w:val="28"/>
          <w:szCs w:val="28"/>
        </w:rPr>
        <w:t>.201</w:t>
      </w:r>
      <w:r w:rsidR="002F28C0">
        <w:rPr>
          <w:rStyle w:val="tocinfo1"/>
          <w:rFonts w:ascii="Times New Roman" w:hAnsi="Times New Roman" w:cs="Times New Roman"/>
          <w:sz w:val="28"/>
          <w:szCs w:val="28"/>
        </w:rPr>
        <w:t>6</w:t>
      </w:r>
      <w:proofErr w:type="gramEnd"/>
    </w:p>
    <w:sectPr w:rsidR="00DC73CB" w:rsidRPr="00B8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CB"/>
    <w:rsid w:val="000315B1"/>
    <w:rsid w:val="002D0116"/>
    <w:rsid w:val="002F28C0"/>
    <w:rsid w:val="00312D00"/>
    <w:rsid w:val="003D4771"/>
    <w:rsid w:val="004E3C59"/>
    <w:rsid w:val="005533C5"/>
    <w:rsid w:val="00586120"/>
    <w:rsid w:val="00663042"/>
    <w:rsid w:val="00857C4D"/>
    <w:rsid w:val="00953636"/>
    <w:rsid w:val="00A12DD8"/>
    <w:rsid w:val="00A43D91"/>
    <w:rsid w:val="00A728BF"/>
    <w:rsid w:val="00A81BE1"/>
    <w:rsid w:val="00AF58C3"/>
    <w:rsid w:val="00B248CB"/>
    <w:rsid w:val="00B87486"/>
    <w:rsid w:val="00C346EA"/>
    <w:rsid w:val="00C52F30"/>
    <w:rsid w:val="00D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cnonactive">
    <w:name w:val="toc_nonactive"/>
    <w:basedOn w:val="Standardnpsmoodstavce"/>
    <w:rsid w:val="00B248CB"/>
  </w:style>
  <w:style w:type="character" w:customStyle="1" w:styleId="tocinfo1">
    <w:name w:val="toc_info1"/>
    <w:basedOn w:val="Standardnpsmoodstavce"/>
    <w:rsid w:val="00B2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cnonactive">
    <w:name w:val="toc_nonactive"/>
    <w:basedOn w:val="Standardnpsmoodstavce"/>
    <w:rsid w:val="00B248CB"/>
  </w:style>
  <w:style w:type="character" w:customStyle="1" w:styleId="tocinfo1">
    <w:name w:val="toc_info1"/>
    <w:basedOn w:val="Standardnpsmoodstavce"/>
    <w:rsid w:val="00B2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nedomoval</dc:creator>
  <cp:lastModifiedBy>Plotěná Blanka Bc. (UPB-BOA)</cp:lastModifiedBy>
  <cp:revision>2</cp:revision>
  <dcterms:created xsi:type="dcterms:W3CDTF">2016-04-12T11:15:00Z</dcterms:created>
  <dcterms:modified xsi:type="dcterms:W3CDTF">2016-04-12T11:15:00Z</dcterms:modified>
</cp:coreProperties>
</file>